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79" w:rsidRPr="0011727C" w:rsidRDefault="00CE2A79" w:rsidP="0011727C">
      <w:pPr>
        <w:spacing w:before="60" w:after="60"/>
        <w:jc w:val="center"/>
        <w:rPr>
          <w:rFonts w:asciiTheme="majorHAnsi" w:hAnsiTheme="majorHAnsi"/>
          <w:b/>
          <w:sz w:val="32"/>
          <w:szCs w:val="32"/>
        </w:rPr>
      </w:pPr>
      <w:r w:rsidRPr="0011727C">
        <w:rPr>
          <w:rFonts w:asciiTheme="majorHAnsi" w:hAnsiTheme="majorHAnsi"/>
          <w:b/>
          <w:sz w:val="32"/>
          <w:szCs w:val="32"/>
        </w:rPr>
        <w:t>Jelentkezési lap</w:t>
      </w:r>
    </w:p>
    <w:p w:rsidR="00CE2A79" w:rsidRPr="0011727C" w:rsidRDefault="0011727C" w:rsidP="0011727C">
      <w:pPr>
        <w:spacing w:before="60" w:after="60"/>
        <w:jc w:val="center"/>
        <w:rPr>
          <w:rFonts w:asciiTheme="majorHAnsi" w:hAnsiTheme="majorHAnsi"/>
          <w:b/>
          <w:sz w:val="24"/>
          <w:szCs w:val="24"/>
        </w:rPr>
      </w:pPr>
      <w:r w:rsidRPr="0011727C">
        <w:rPr>
          <w:rFonts w:asciiTheme="majorHAnsi" w:hAnsiTheme="majorHAnsi"/>
          <w:b/>
          <w:sz w:val="24"/>
          <w:szCs w:val="24"/>
        </w:rPr>
        <w:t xml:space="preserve">a </w:t>
      </w:r>
      <w:r w:rsidR="00CE2A79" w:rsidRPr="002F120E">
        <w:rPr>
          <w:rFonts w:asciiTheme="majorHAnsi" w:hAnsiTheme="majorHAnsi"/>
          <w:b/>
          <w:i/>
          <w:sz w:val="24"/>
          <w:szCs w:val="24"/>
        </w:rPr>
        <w:t>Dr. prof. Jordán Gyula</w:t>
      </w:r>
      <w:r w:rsidR="00CE2A79" w:rsidRPr="0011727C">
        <w:rPr>
          <w:rFonts w:asciiTheme="majorHAnsi" w:hAnsiTheme="majorHAnsi"/>
          <w:b/>
          <w:sz w:val="24"/>
          <w:szCs w:val="24"/>
        </w:rPr>
        <w:t xml:space="preserve"> emlékének szentelt</w:t>
      </w:r>
      <w:r w:rsidR="0099232B">
        <w:rPr>
          <w:rFonts w:asciiTheme="majorHAnsi" w:hAnsiTheme="majorHAnsi"/>
          <w:b/>
          <w:sz w:val="24"/>
          <w:szCs w:val="24"/>
        </w:rPr>
        <w:t xml:space="preserve"> </w:t>
      </w:r>
      <w:r w:rsidR="00CE2A79" w:rsidRPr="0011727C">
        <w:rPr>
          <w:rFonts w:asciiTheme="majorHAnsi" w:hAnsiTheme="majorHAnsi"/>
          <w:b/>
          <w:sz w:val="24"/>
          <w:szCs w:val="24"/>
        </w:rPr>
        <w:t>esszéíró versenyre</w:t>
      </w:r>
    </w:p>
    <w:p w:rsidR="002F120E" w:rsidRDefault="002F120E" w:rsidP="00CE2A79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CE2A79" w:rsidRDefault="00CE2A79" w:rsidP="009B289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11727C">
        <w:rPr>
          <w:b/>
          <w:sz w:val="24"/>
          <w:szCs w:val="24"/>
          <w:u w:val="single"/>
        </w:rPr>
        <w:t>Személyes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120E" w:rsidTr="002F120E">
        <w:trPr>
          <w:trHeight w:val="524"/>
        </w:trPr>
        <w:tc>
          <w:tcPr>
            <w:tcW w:w="4606" w:type="dxa"/>
          </w:tcPr>
          <w:p w:rsidR="002F120E" w:rsidRPr="0011727C" w:rsidRDefault="002F120E" w:rsidP="009B2894">
            <w:pPr>
              <w:jc w:val="both"/>
              <w:rPr>
                <w:sz w:val="24"/>
                <w:szCs w:val="24"/>
              </w:rPr>
            </w:pPr>
            <w:r w:rsidRPr="0011727C">
              <w:rPr>
                <w:sz w:val="24"/>
                <w:szCs w:val="24"/>
              </w:rPr>
              <w:t>Név:</w:t>
            </w:r>
          </w:p>
          <w:p w:rsidR="002F120E" w:rsidRDefault="002F120E" w:rsidP="009B289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2F120E" w:rsidRPr="0011727C" w:rsidRDefault="002F120E" w:rsidP="009B2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</w:t>
            </w:r>
            <w:r w:rsidRPr="0011727C">
              <w:rPr>
                <w:sz w:val="24"/>
                <w:szCs w:val="24"/>
              </w:rPr>
              <w:t xml:space="preserve"> név:</w:t>
            </w:r>
          </w:p>
          <w:p w:rsidR="002F120E" w:rsidRDefault="002F120E" w:rsidP="009B289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2F120E" w:rsidTr="009B2894">
        <w:trPr>
          <w:trHeight w:val="879"/>
        </w:trPr>
        <w:tc>
          <w:tcPr>
            <w:tcW w:w="4606" w:type="dxa"/>
          </w:tcPr>
          <w:p w:rsidR="002F120E" w:rsidRPr="0011727C" w:rsidRDefault="002F120E" w:rsidP="009B2894">
            <w:pPr>
              <w:jc w:val="both"/>
              <w:rPr>
                <w:sz w:val="24"/>
                <w:szCs w:val="24"/>
              </w:rPr>
            </w:pPr>
            <w:r w:rsidRPr="0011727C">
              <w:rPr>
                <w:sz w:val="24"/>
                <w:szCs w:val="24"/>
              </w:rPr>
              <w:t>Születési idő, hely:</w:t>
            </w:r>
          </w:p>
          <w:p w:rsidR="002F120E" w:rsidRDefault="002F120E" w:rsidP="009B289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2F120E" w:rsidRPr="0011727C" w:rsidRDefault="002F120E" w:rsidP="009B2894">
            <w:pPr>
              <w:jc w:val="both"/>
              <w:rPr>
                <w:sz w:val="24"/>
                <w:szCs w:val="24"/>
              </w:rPr>
            </w:pPr>
            <w:r w:rsidRPr="0011727C">
              <w:rPr>
                <w:sz w:val="24"/>
                <w:szCs w:val="24"/>
              </w:rPr>
              <w:t>Lakcím (irányítószám, város, utca, házszám):</w:t>
            </w:r>
          </w:p>
          <w:p w:rsidR="002F120E" w:rsidRDefault="002F120E" w:rsidP="009B289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2F120E" w:rsidTr="0037597E">
        <w:tc>
          <w:tcPr>
            <w:tcW w:w="4606" w:type="dxa"/>
          </w:tcPr>
          <w:p w:rsidR="002F120E" w:rsidRPr="0011727C" w:rsidRDefault="002F120E" w:rsidP="009B2894">
            <w:pPr>
              <w:jc w:val="both"/>
              <w:rPr>
                <w:sz w:val="24"/>
                <w:szCs w:val="24"/>
              </w:rPr>
            </w:pPr>
            <w:r w:rsidRPr="0011727C">
              <w:rPr>
                <w:sz w:val="24"/>
                <w:szCs w:val="24"/>
              </w:rPr>
              <w:t>Telefonszám:</w:t>
            </w:r>
          </w:p>
          <w:p w:rsidR="002F120E" w:rsidRDefault="002F120E" w:rsidP="009B289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2F120E" w:rsidRPr="0011727C" w:rsidRDefault="002F120E" w:rsidP="009B2894">
            <w:pPr>
              <w:jc w:val="both"/>
              <w:rPr>
                <w:sz w:val="24"/>
                <w:szCs w:val="24"/>
              </w:rPr>
            </w:pPr>
            <w:r w:rsidRPr="0011727C">
              <w:rPr>
                <w:sz w:val="24"/>
                <w:szCs w:val="24"/>
              </w:rPr>
              <w:t>E-mail:</w:t>
            </w:r>
          </w:p>
          <w:p w:rsidR="002F120E" w:rsidRDefault="002F120E" w:rsidP="009B289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F120E" w:rsidRDefault="002F120E" w:rsidP="009B289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CE2A79" w:rsidRPr="0011727C" w:rsidRDefault="00CE2A79" w:rsidP="009B289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11727C">
        <w:rPr>
          <w:b/>
          <w:sz w:val="24"/>
          <w:szCs w:val="24"/>
          <w:u w:val="single"/>
        </w:rPr>
        <w:t>Képzési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120E" w:rsidTr="00795534">
        <w:tc>
          <w:tcPr>
            <w:tcW w:w="4606" w:type="dxa"/>
          </w:tcPr>
          <w:p w:rsidR="002F120E" w:rsidRPr="0011727C" w:rsidRDefault="002F120E" w:rsidP="009B2894">
            <w:pPr>
              <w:jc w:val="both"/>
              <w:rPr>
                <w:sz w:val="24"/>
                <w:szCs w:val="24"/>
              </w:rPr>
            </w:pPr>
            <w:r w:rsidRPr="0011727C">
              <w:rPr>
                <w:sz w:val="24"/>
                <w:szCs w:val="24"/>
              </w:rPr>
              <w:t>Oktatási intézmény neve:</w:t>
            </w:r>
          </w:p>
          <w:p w:rsidR="002F120E" w:rsidRDefault="002F120E" w:rsidP="009B289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2F120E" w:rsidRPr="0011727C" w:rsidRDefault="002F120E" w:rsidP="009B2894">
            <w:pPr>
              <w:jc w:val="both"/>
              <w:rPr>
                <w:sz w:val="24"/>
                <w:szCs w:val="24"/>
              </w:rPr>
            </w:pPr>
            <w:r w:rsidRPr="0011727C">
              <w:rPr>
                <w:sz w:val="24"/>
                <w:szCs w:val="24"/>
              </w:rPr>
              <w:t>Szak:</w:t>
            </w:r>
          </w:p>
          <w:p w:rsidR="002F120E" w:rsidRDefault="002F120E" w:rsidP="009B289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2F120E" w:rsidTr="00795534">
        <w:tc>
          <w:tcPr>
            <w:tcW w:w="4606" w:type="dxa"/>
          </w:tcPr>
          <w:p w:rsidR="002F120E" w:rsidRDefault="002F120E" w:rsidP="009B289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2F120E" w:rsidRPr="0011727C" w:rsidRDefault="002F120E" w:rsidP="009B2894">
            <w:pPr>
              <w:jc w:val="both"/>
              <w:rPr>
                <w:sz w:val="24"/>
                <w:szCs w:val="24"/>
              </w:rPr>
            </w:pPr>
            <w:r w:rsidRPr="0011727C">
              <w:rPr>
                <w:sz w:val="24"/>
                <w:szCs w:val="24"/>
              </w:rPr>
              <w:t>Képzés típusa:</w:t>
            </w:r>
          </w:p>
          <w:p w:rsidR="002F120E" w:rsidRDefault="002F120E" w:rsidP="009B289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F120E" w:rsidRDefault="002F120E" w:rsidP="009B289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CE2A79" w:rsidRPr="0011727C" w:rsidRDefault="0011727C" w:rsidP="009B289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11727C">
        <w:rPr>
          <w:b/>
          <w:sz w:val="24"/>
          <w:szCs w:val="24"/>
          <w:u w:val="single"/>
        </w:rPr>
        <w:t>Pályamunka címe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120E" w:rsidTr="009B2894">
        <w:trPr>
          <w:trHeight w:val="707"/>
        </w:trPr>
        <w:tc>
          <w:tcPr>
            <w:tcW w:w="9212" w:type="dxa"/>
          </w:tcPr>
          <w:p w:rsidR="002F120E" w:rsidRDefault="002F120E" w:rsidP="009B289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1727C" w:rsidRPr="0011727C" w:rsidRDefault="0011727C" w:rsidP="009B289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CE2A79" w:rsidRPr="0011727C" w:rsidRDefault="00CE2A79" w:rsidP="00CE2A79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11727C">
        <w:rPr>
          <w:b/>
          <w:sz w:val="24"/>
          <w:szCs w:val="24"/>
          <w:u w:val="single"/>
        </w:rPr>
        <w:t>Nyilatkozat</w:t>
      </w:r>
    </w:p>
    <w:p w:rsidR="00CE2A79" w:rsidRPr="0011727C" w:rsidRDefault="002F120E" w:rsidP="00CE2A7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Nyilatkozom</w:t>
      </w:r>
      <w:r w:rsidR="00CE2A79" w:rsidRPr="0011727C">
        <w:rPr>
          <w:sz w:val="24"/>
          <w:szCs w:val="24"/>
        </w:rPr>
        <w:t>, hog</w:t>
      </w:r>
      <w:bookmarkStart w:id="0" w:name="_GoBack"/>
      <w:bookmarkEnd w:id="0"/>
      <w:r w:rsidR="00CE2A79" w:rsidRPr="0011727C">
        <w:rPr>
          <w:sz w:val="24"/>
          <w:szCs w:val="24"/>
        </w:rPr>
        <w:t xml:space="preserve">y 1) elfogadom a fentiekben meghirdetett esszéíró verseny szabályait; 2) a beküldött pályamunka saját szellemi termékem; 3) elfogadom, a pályamunkám a beküldést követően a Tajvani Véndiákok Egyesületének tulajdonát képezi, </w:t>
      </w:r>
      <w:r>
        <w:rPr>
          <w:sz w:val="24"/>
          <w:szCs w:val="24"/>
        </w:rPr>
        <w:t>4) a zsűri határozata végleges; 5</w:t>
      </w:r>
      <w:r w:rsidR="00CE2A79" w:rsidRPr="0011727C">
        <w:rPr>
          <w:sz w:val="24"/>
          <w:szCs w:val="24"/>
        </w:rPr>
        <w:t>) a pályázati kiírás minden kritériumának eleget teszek.</w:t>
      </w:r>
    </w:p>
    <w:p w:rsidR="00CE2A79" w:rsidRPr="0011727C" w:rsidRDefault="00CE2A79" w:rsidP="00CE2A79">
      <w:pPr>
        <w:spacing w:after="0" w:line="360" w:lineRule="auto"/>
        <w:jc w:val="both"/>
        <w:rPr>
          <w:sz w:val="24"/>
          <w:szCs w:val="24"/>
        </w:rPr>
      </w:pPr>
    </w:p>
    <w:p w:rsidR="002F120E" w:rsidRDefault="002F120E" w:rsidP="00CE2A7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Dátum:</w:t>
      </w:r>
      <w:r w:rsidR="00CE2A79" w:rsidRPr="0011727C">
        <w:rPr>
          <w:sz w:val="24"/>
          <w:szCs w:val="24"/>
        </w:rPr>
        <w:tab/>
      </w:r>
      <w:r w:rsidR="00CE2A79" w:rsidRPr="0011727C">
        <w:rPr>
          <w:sz w:val="24"/>
          <w:szCs w:val="24"/>
        </w:rPr>
        <w:tab/>
      </w:r>
      <w:r w:rsidR="00CE2A79" w:rsidRPr="0011727C">
        <w:rPr>
          <w:sz w:val="24"/>
          <w:szCs w:val="24"/>
        </w:rPr>
        <w:tab/>
      </w:r>
      <w:r w:rsidR="00CE2A79" w:rsidRPr="0011727C">
        <w:rPr>
          <w:sz w:val="24"/>
          <w:szCs w:val="24"/>
        </w:rPr>
        <w:tab/>
      </w:r>
      <w:r w:rsidR="00CE2A79" w:rsidRPr="0011727C">
        <w:rPr>
          <w:sz w:val="24"/>
          <w:szCs w:val="24"/>
        </w:rPr>
        <w:tab/>
      </w:r>
    </w:p>
    <w:p w:rsidR="002F120E" w:rsidRDefault="002F120E" w:rsidP="00CE2A79">
      <w:pPr>
        <w:spacing w:after="0" w:line="360" w:lineRule="auto"/>
        <w:jc w:val="both"/>
        <w:rPr>
          <w:sz w:val="24"/>
          <w:szCs w:val="24"/>
        </w:rPr>
      </w:pPr>
    </w:p>
    <w:p w:rsidR="002F120E" w:rsidRDefault="002F120E" w:rsidP="00CE2A79">
      <w:pPr>
        <w:spacing w:after="0" w:line="360" w:lineRule="auto"/>
        <w:jc w:val="both"/>
        <w:rPr>
          <w:sz w:val="24"/>
          <w:szCs w:val="24"/>
        </w:rPr>
      </w:pPr>
    </w:p>
    <w:p w:rsidR="00CE2A79" w:rsidRPr="0011727C" w:rsidRDefault="00CE2A79" w:rsidP="002F120E">
      <w:pPr>
        <w:spacing w:after="0" w:line="360" w:lineRule="auto"/>
        <w:ind w:left="5664" w:firstLine="708"/>
        <w:jc w:val="both"/>
        <w:rPr>
          <w:sz w:val="24"/>
          <w:szCs w:val="24"/>
        </w:rPr>
      </w:pPr>
      <w:r w:rsidRPr="0011727C">
        <w:rPr>
          <w:sz w:val="24"/>
          <w:szCs w:val="24"/>
        </w:rPr>
        <w:t>Aláírás</w:t>
      </w:r>
    </w:p>
    <w:sectPr w:rsidR="00CE2A79" w:rsidRPr="0011727C" w:rsidSect="002F120E">
      <w:headerReference w:type="default" r:id="rId7"/>
      <w:footerReference w:type="default" r:id="rId8"/>
      <w:pgSz w:w="11906" w:h="16838"/>
      <w:pgMar w:top="266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F7" w:rsidRDefault="001C03F7" w:rsidP="00DE15B6">
      <w:pPr>
        <w:spacing w:after="0" w:line="240" w:lineRule="auto"/>
      </w:pPr>
      <w:r>
        <w:separator/>
      </w:r>
    </w:p>
  </w:endnote>
  <w:endnote w:type="continuationSeparator" w:id="0">
    <w:p w:rsidR="001C03F7" w:rsidRDefault="001C03F7" w:rsidP="00DE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C" w:rsidRDefault="002F120E" w:rsidP="002F120E">
    <w:pPr>
      <w:pStyle w:val="llb"/>
      <w:jc w:val="both"/>
    </w:pPr>
    <w:r>
      <w:rPr>
        <w:rFonts w:ascii="Verdana" w:hAnsi="Verdana"/>
        <w:color w:val="7E7E7E"/>
        <w:sz w:val="17"/>
        <w:szCs w:val="17"/>
      </w:rPr>
      <w:t>A Pályázó adatait a Szervező a magyar adatvédelmi jogszabályoknak megfelelően bizalmasan kezeli, azokat csak törvény rendelkezése vagy az érintett engedélye alapján adhatja át harmadik személy részére.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F7" w:rsidRDefault="001C03F7" w:rsidP="00DE15B6">
      <w:pPr>
        <w:spacing w:after="0" w:line="240" w:lineRule="auto"/>
      </w:pPr>
      <w:r>
        <w:separator/>
      </w:r>
    </w:p>
  </w:footnote>
  <w:footnote w:type="continuationSeparator" w:id="0">
    <w:p w:rsidR="001C03F7" w:rsidRDefault="001C03F7" w:rsidP="00DE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84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276"/>
      <w:gridCol w:w="3402"/>
    </w:tblGrid>
    <w:tr w:rsidR="0011727C" w:rsidTr="0011727C">
      <w:trPr>
        <w:trHeight w:val="1547"/>
      </w:trPr>
      <w:tc>
        <w:tcPr>
          <w:tcW w:w="3794" w:type="dxa"/>
          <w:vAlign w:val="center"/>
        </w:tcPr>
        <w:p w:rsidR="0011727C" w:rsidRDefault="0011727C" w:rsidP="0011727C">
          <w:pPr>
            <w:pStyle w:val="lfej"/>
            <w:jc w:val="center"/>
          </w:pPr>
          <w:r>
            <w:rPr>
              <w:rFonts w:ascii="Times New Roman" w:hAnsi="Times New Roman"/>
              <w:b/>
              <w:noProof/>
              <w:sz w:val="32"/>
              <w:szCs w:val="32"/>
            </w:rPr>
            <w:drawing>
              <wp:inline distT="0" distB="0" distL="0" distR="0" wp14:anchorId="1FCDF1A6" wp14:editId="3ABC24C1">
                <wp:extent cx="731520" cy="1317614"/>
                <wp:effectExtent l="0" t="0" r="0" b="0"/>
                <wp:docPr id="1" name="Kép 1" descr="C:\Users\egov\Dropbox\MyTaiwan\JordanGyula Contest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gov\Dropbox\MyTaiwan\JordanGyula Contest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1317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11727C" w:rsidRDefault="0011727C" w:rsidP="0011727C">
          <w:pPr>
            <w:pStyle w:val="lfej"/>
            <w:jc w:val="center"/>
          </w:pPr>
        </w:p>
      </w:tc>
      <w:tc>
        <w:tcPr>
          <w:tcW w:w="3402" w:type="dxa"/>
          <w:vAlign w:val="center"/>
        </w:tcPr>
        <w:p w:rsidR="0011727C" w:rsidRDefault="0011727C" w:rsidP="0011727C">
          <w:pPr>
            <w:spacing w:line="360" w:lineRule="auto"/>
            <w:jc w:val="center"/>
            <w:rPr>
              <w:rStyle w:val="apple-style-span"/>
              <w:rFonts w:ascii="Verdana" w:hAnsi="Verdana"/>
              <w:color w:val="000000"/>
              <w:sz w:val="18"/>
              <w:szCs w:val="28"/>
            </w:rPr>
          </w:pPr>
          <w:r w:rsidRPr="0011727C">
            <w:rPr>
              <w:rStyle w:val="apple-style-span"/>
              <w:rFonts w:ascii="Verdana" w:hAnsi="Verdana"/>
              <w:color w:val="000000"/>
              <w:sz w:val="18"/>
              <w:szCs w:val="28"/>
            </w:rPr>
            <w:t xml:space="preserve">Tajvani Véndiákok </w:t>
          </w:r>
        </w:p>
        <w:p w:rsidR="0011727C" w:rsidRPr="0011727C" w:rsidRDefault="0011727C" w:rsidP="0011727C">
          <w:pPr>
            <w:spacing w:line="360" w:lineRule="auto"/>
            <w:jc w:val="center"/>
            <w:rPr>
              <w:rStyle w:val="apple-style-span"/>
              <w:rFonts w:ascii="Verdana" w:hAnsi="Verdana"/>
              <w:color w:val="000000"/>
              <w:sz w:val="18"/>
              <w:szCs w:val="28"/>
            </w:rPr>
          </w:pPr>
          <w:r w:rsidRPr="0011727C">
            <w:rPr>
              <w:rStyle w:val="apple-style-span"/>
              <w:rFonts w:ascii="Verdana" w:hAnsi="Verdana"/>
              <w:color w:val="000000"/>
              <w:sz w:val="18"/>
              <w:szCs w:val="28"/>
            </w:rPr>
            <w:t>Magyar Egyesülete</w:t>
          </w:r>
        </w:p>
        <w:p w:rsidR="0011727C" w:rsidRPr="0011727C" w:rsidRDefault="0011727C" w:rsidP="0011727C">
          <w:pPr>
            <w:spacing w:line="360" w:lineRule="auto"/>
            <w:jc w:val="center"/>
            <w:rPr>
              <w:rStyle w:val="apple-style-span"/>
              <w:rFonts w:ascii="Verdana" w:hAnsi="Verdana"/>
              <w:color w:val="000000"/>
              <w:sz w:val="18"/>
              <w:szCs w:val="28"/>
            </w:rPr>
          </w:pPr>
          <w:proofErr w:type="spellStart"/>
          <w:r w:rsidRPr="0011727C">
            <w:rPr>
              <w:rStyle w:val="apple-style-span"/>
              <w:rFonts w:ascii="Verdana" w:hAnsi="Verdana"/>
              <w:color w:val="000000"/>
              <w:sz w:val="18"/>
              <w:szCs w:val="28"/>
            </w:rPr>
            <w:t>Taiwan</w:t>
          </w:r>
          <w:proofErr w:type="spellEnd"/>
          <w:r w:rsidRPr="0011727C">
            <w:rPr>
              <w:rStyle w:val="apple-style-span"/>
              <w:rFonts w:ascii="Verdana" w:hAnsi="Verdana"/>
              <w:color w:val="000000"/>
              <w:sz w:val="18"/>
              <w:szCs w:val="28"/>
            </w:rPr>
            <w:t xml:space="preserve"> </w:t>
          </w:r>
          <w:proofErr w:type="spellStart"/>
          <w:r w:rsidRPr="0011727C">
            <w:rPr>
              <w:rStyle w:val="apple-style-span"/>
              <w:rFonts w:ascii="Verdana" w:hAnsi="Verdana"/>
              <w:color w:val="000000"/>
              <w:sz w:val="18"/>
              <w:szCs w:val="28"/>
            </w:rPr>
            <w:t>Alumni</w:t>
          </w:r>
          <w:proofErr w:type="spellEnd"/>
          <w:r w:rsidRPr="0011727C">
            <w:rPr>
              <w:rStyle w:val="apple-style-span"/>
              <w:rFonts w:ascii="Verdana" w:hAnsi="Verdana"/>
              <w:color w:val="000000"/>
              <w:sz w:val="18"/>
              <w:szCs w:val="28"/>
            </w:rPr>
            <w:t xml:space="preserve"> </w:t>
          </w:r>
          <w:proofErr w:type="spellStart"/>
          <w:r w:rsidRPr="0011727C">
            <w:rPr>
              <w:rStyle w:val="apple-style-span"/>
              <w:rFonts w:ascii="Verdana" w:hAnsi="Verdana"/>
              <w:color w:val="000000"/>
              <w:sz w:val="18"/>
              <w:szCs w:val="28"/>
            </w:rPr>
            <w:t>Association</w:t>
          </w:r>
          <w:proofErr w:type="spellEnd"/>
        </w:p>
        <w:p w:rsidR="007714EE" w:rsidRDefault="007714EE" w:rsidP="0011727C">
          <w:pPr>
            <w:jc w:val="center"/>
            <w:rPr>
              <w:rStyle w:val="apple-style-span"/>
              <w:rFonts w:ascii="Verdana" w:eastAsia="SimSun" w:hAnsi="SimSun" w:cs="Arial"/>
              <w:color w:val="000000"/>
              <w:sz w:val="18"/>
              <w:szCs w:val="28"/>
            </w:rPr>
          </w:pPr>
          <w:r w:rsidRPr="007F14EE">
            <w:rPr>
              <w:rStyle w:val="apple-style-span"/>
              <w:rFonts w:ascii="Verdana" w:eastAsia="SimSun" w:hAnsi="SimSun" w:cs="Arial" w:hint="eastAsia"/>
              <w:color w:val="000000"/>
              <w:sz w:val="18"/>
              <w:szCs w:val="28"/>
            </w:rPr>
            <w:t>匈牙利留台校友會</w:t>
          </w:r>
        </w:p>
        <w:p w:rsidR="0011727C" w:rsidRPr="0011727C" w:rsidRDefault="0011727C" w:rsidP="0011727C">
          <w:pPr>
            <w:jc w:val="center"/>
            <w:rPr>
              <w:rStyle w:val="apple-style-span"/>
              <w:rFonts w:ascii="Verdana" w:eastAsia="SimSun" w:hAnsi="Verdana" w:cs="Arial"/>
              <w:color w:val="000000"/>
              <w:sz w:val="10"/>
              <w:szCs w:val="18"/>
            </w:rPr>
          </w:pPr>
          <w:r w:rsidRPr="0011727C">
            <w:rPr>
              <w:rStyle w:val="apple-style-span"/>
              <w:rFonts w:ascii="Verdana" w:eastAsia="SimSun" w:hAnsi="Verdana" w:cs="Arial"/>
              <w:color w:val="000000"/>
              <w:sz w:val="10"/>
              <w:szCs w:val="18"/>
            </w:rPr>
            <w:t>info@mytaiwan.hu</w:t>
          </w:r>
        </w:p>
        <w:p w:rsidR="0011727C" w:rsidRPr="0011727C" w:rsidRDefault="0011727C" w:rsidP="0011727C">
          <w:pPr>
            <w:jc w:val="center"/>
            <w:rPr>
              <w:rStyle w:val="apple-style-span"/>
              <w:rFonts w:ascii="Verdana" w:eastAsia="SimSun" w:hAnsi="Verdana" w:cs="Arial"/>
              <w:color w:val="3366CC"/>
              <w:sz w:val="10"/>
              <w:szCs w:val="18"/>
            </w:rPr>
          </w:pPr>
          <w:r w:rsidRPr="0011727C">
            <w:rPr>
              <w:rStyle w:val="apple-style-span"/>
              <w:rFonts w:ascii="Verdana" w:eastAsia="SimSun" w:hAnsi="Verdana" w:cs="Arial"/>
              <w:color w:val="3366CC"/>
              <w:sz w:val="10"/>
              <w:szCs w:val="18"/>
            </w:rPr>
            <w:t>www.mytaiwan.hu</w:t>
          </w:r>
        </w:p>
        <w:p w:rsidR="0011727C" w:rsidRPr="001E19E7" w:rsidRDefault="0011727C" w:rsidP="0011727C">
          <w:pPr>
            <w:jc w:val="center"/>
          </w:pPr>
          <w:r w:rsidRPr="0011727C">
            <w:rPr>
              <w:rStyle w:val="apple-style-span"/>
              <w:rFonts w:ascii="Verdana" w:eastAsia="SimSun" w:hAnsi="Verdana" w:cs="Arial"/>
              <w:color w:val="000000"/>
              <w:sz w:val="10"/>
              <w:szCs w:val="18"/>
            </w:rPr>
            <w:t>H-1088 Budapest, Rákóczi út 1-3. II.</w:t>
          </w:r>
        </w:p>
      </w:tc>
    </w:tr>
  </w:tbl>
  <w:p w:rsidR="00DE15B6" w:rsidRDefault="00DE15B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15B6"/>
    <w:rsid w:val="0011727C"/>
    <w:rsid w:val="001756FA"/>
    <w:rsid w:val="001C03F7"/>
    <w:rsid w:val="001E19E7"/>
    <w:rsid w:val="002F120E"/>
    <w:rsid w:val="00332772"/>
    <w:rsid w:val="00421801"/>
    <w:rsid w:val="007714EE"/>
    <w:rsid w:val="00972F4D"/>
    <w:rsid w:val="0099232B"/>
    <w:rsid w:val="009B2894"/>
    <w:rsid w:val="009E0567"/>
    <w:rsid w:val="00C242BB"/>
    <w:rsid w:val="00C863EA"/>
    <w:rsid w:val="00CE2A79"/>
    <w:rsid w:val="00DE15B6"/>
    <w:rsid w:val="00E06F55"/>
    <w:rsid w:val="00E22E80"/>
    <w:rsid w:val="00F753FA"/>
    <w:rsid w:val="00F857A9"/>
    <w:rsid w:val="00F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F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rsid w:val="00DE15B6"/>
  </w:style>
  <w:style w:type="character" w:customStyle="1" w:styleId="apple-converted-space">
    <w:name w:val="apple-converted-space"/>
    <w:basedOn w:val="Bekezdsalapbettpusa"/>
    <w:rsid w:val="00DE15B6"/>
  </w:style>
  <w:style w:type="character" w:customStyle="1" w:styleId="il">
    <w:name w:val="il"/>
    <w:basedOn w:val="Bekezdsalapbettpusa"/>
    <w:rsid w:val="00DE15B6"/>
  </w:style>
  <w:style w:type="paragraph" w:styleId="lfej">
    <w:name w:val="header"/>
    <w:basedOn w:val="Norml"/>
    <w:link w:val="lfejChar"/>
    <w:uiPriority w:val="99"/>
    <w:unhideWhenUsed/>
    <w:rsid w:val="00DE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5B6"/>
  </w:style>
  <w:style w:type="paragraph" w:styleId="llb">
    <w:name w:val="footer"/>
    <w:basedOn w:val="Norml"/>
    <w:link w:val="llbChar"/>
    <w:uiPriority w:val="99"/>
    <w:unhideWhenUsed/>
    <w:rsid w:val="00DE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5B6"/>
  </w:style>
  <w:style w:type="table" w:styleId="Rcsostblzat">
    <w:name w:val="Table Grid"/>
    <w:basedOn w:val="Normltblzat"/>
    <w:uiPriority w:val="59"/>
    <w:rsid w:val="001E1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Csomán Gábor</dc:creator>
  <cp:lastModifiedBy>Csomán Gábor</cp:lastModifiedBy>
  <cp:revision>4</cp:revision>
  <cp:lastPrinted>2011-03-24T15:10:00Z</cp:lastPrinted>
  <dcterms:created xsi:type="dcterms:W3CDTF">2013-08-23T13:45:00Z</dcterms:created>
  <dcterms:modified xsi:type="dcterms:W3CDTF">2013-08-27T07:01:00Z</dcterms:modified>
</cp:coreProperties>
</file>